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D8DD" w14:textId="75B16EDC" w:rsidR="00CA2C87" w:rsidRPr="00022351" w:rsidRDefault="00CA2C87" w:rsidP="00022351">
      <w:pPr>
        <w:pStyle w:val="tenbai"/>
        <w:widowControl w:val="0"/>
        <w:spacing w:after="60" w:line="240" w:lineRule="auto"/>
        <w:rPr>
          <w:rFonts w:ascii="Times New Roman" w:hAnsi="Times New Roman"/>
          <w:sz w:val="24"/>
        </w:rPr>
      </w:pPr>
      <w:r w:rsidRPr="00B71E10">
        <w:rPr>
          <w:rFonts w:ascii="Times New Roman" w:hAnsi="Times New Roman"/>
          <w:sz w:val="24"/>
        </w:rPr>
        <w:t>GIẢ THUYẾT VỀ SỰ HÌNH THÀNH HỆ MẶT TRỜI</w:t>
      </w:r>
      <w:r w:rsidRPr="00022351">
        <w:rPr>
          <w:rFonts w:ascii="Times New Roman" w:hAnsi="Times New Roman"/>
          <w:sz w:val="24"/>
        </w:rPr>
        <w:t xml:space="preserve"> </w:t>
      </w:r>
      <w:r w:rsidRPr="00022351">
        <w:rPr>
          <w:rFonts w:ascii="Times New Roman" w:hAnsi="Times New Roman"/>
          <w:b w:val="0"/>
          <w:bCs/>
          <w:i/>
          <w:sz w:val="24"/>
        </w:rPr>
        <w:t xml:space="preserve">(A. </w:t>
      </w:r>
      <w:r w:rsidR="00215B23">
        <w:rPr>
          <w:rFonts w:ascii="Times New Roman" w:hAnsi="Times New Roman"/>
          <w:b w:val="0"/>
          <w:bCs/>
          <w:i/>
          <w:sz w:val="24"/>
        </w:rPr>
        <w:t>F</w:t>
      </w:r>
      <w:r w:rsidRPr="00022351">
        <w:rPr>
          <w:rFonts w:ascii="Times New Roman" w:hAnsi="Times New Roman"/>
          <w:b w:val="0"/>
          <w:bCs/>
          <w:i/>
          <w:sz w:val="24"/>
        </w:rPr>
        <w:t>ormation hypothesis of solar system)</w:t>
      </w:r>
    </w:p>
    <w:p w14:paraId="51ACD8DE" w14:textId="77777777" w:rsidR="00CA2C87" w:rsidRPr="00146D70" w:rsidRDefault="00CA2C87" w:rsidP="00022351">
      <w:pPr>
        <w:widowControl w:val="0"/>
        <w:spacing w:after="60" w:line="240" w:lineRule="auto"/>
        <w:ind w:firstLine="0"/>
        <w:rPr>
          <w:rFonts w:cs="Times New Roman"/>
        </w:rPr>
      </w:pPr>
      <w:r w:rsidRPr="00146D70">
        <w:rPr>
          <w:rFonts w:cs="Times New Roman"/>
        </w:rPr>
        <w:t xml:space="preserve">các lý thuyết về nguồn gốc Hệ Mặt Trời, được xây dựng trên quan điểm chung là: vật chất trong Vũ trụ là thống nhất, mọi dạng tồn tại của vật chất đều là hệ quả của quá trình vận động của vật chất. </w:t>
      </w:r>
    </w:p>
    <w:p w14:paraId="51ACD8DF" w14:textId="77777777" w:rsidR="00CA2C87" w:rsidRPr="00146D70" w:rsidRDefault="00CA2C87" w:rsidP="00022351">
      <w:pPr>
        <w:widowControl w:val="0"/>
        <w:spacing w:after="60" w:line="240" w:lineRule="auto"/>
        <w:rPr>
          <w:rFonts w:cs="Times New Roman"/>
          <w:b/>
          <w:i/>
        </w:rPr>
      </w:pPr>
      <w:r w:rsidRPr="00146D70">
        <w:rPr>
          <w:rFonts w:cs="Times New Roman"/>
          <w:b/>
          <w:i/>
        </w:rPr>
        <w:t>Các giả thuyết ban đầu</w:t>
      </w:r>
    </w:p>
    <w:p w14:paraId="51ACD8E0" w14:textId="77777777" w:rsidR="00CA2C87" w:rsidRPr="00146D70" w:rsidRDefault="00CA2C87" w:rsidP="00022351">
      <w:pPr>
        <w:widowControl w:val="0"/>
        <w:spacing w:after="60" w:line="240" w:lineRule="auto"/>
        <w:rPr>
          <w:rFonts w:cs="Times New Roman"/>
        </w:rPr>
      </w:pPr>
      <w:r w:rsidRPr="00146D70">
        <w:rPr>
          <w:rFonts w:cs="Times New Roman"/>
          <w:i/>
        </w:rPr>
        <w:t>Giả thuyết của Kant</w:t>
      </w:r>
    </w:p>
    <w:p w14:paraId="51ACD8E1" w14:textId="77777777" w:rsidR="00CA2C87" w:rsidRPr="00146D70" w:rsidRDefault="00CA2C87" w:rsidP="00022351">
      <w:pPr>
        <w:widowControl w:val="0"/>
        <w:spacing w:after="60" w:line="240" w:lineRule="auto"/>
        <w:rPr>
          <w:rFonts w:cs="Times New Roman"/>
        </w:rPr>
      </w:pPr>
      <w:r w:rsidRPr="00146D70">
        <w:rPr>
          <w:rFonts w:cs="Times New Roman"/>
          <w:spacing w:val="-2"/>
        </w:rPr>
        <w:t>Năm 1755, I. Kant, nhà triết học Đức, đã nêu lên giả thuyết: Ban đầu, không gian vũ trụ chứa vật chất ở trạng thái chuyển động hỗn độn. Dưới tác dụng của lực hút và lực đẩy, vật chất tạo nên những vật có kích thước hữu hạn. Mặt Trời và các hành tinh đã được tạo thành do hệ quả của sự "kết dính" của các hạt bụi nguyên thủy</w:t>
      </w:r>
      <w:r w:rsidRPr="00146D70">
        <w:rPr>
          <w:rFonts w:cs="Times New Roman"/>
        </w:rPr>
        <w:t>.</w:t>
      </w:r>
    </w:p>
    <w:p w14:paraId="51ACD8E2" w14:textId="77777777" w:rsidR="00CA2C87" w:rsidRPr="00146D70" w:rsidRDefault="00CA2C87" w:rsidP="00022351">
      <w:pPr>
        <w:widowControl w:val="0"/>
        <w:spacing w:after="60" w:line="240" w:lineRule="auto"/>
        <w:rPr>
          <w:rFonts w:cs="Times New Roman"/>
        </w:rPr>
      </w:pPr>
      <w:r w:rsidRPr="00146D70">
        <w:rPr>
          <w:rFonts w:cs="Times New Roman"/>
          <w:i/>
        </w:rPr>
        <w:t>Giả thuyết của Laplace</w:t>
      </w:r>
    </w:p>
    <w:p w14:paraId="51ACD8E3" w14:textId="77777777" w:rsidR="00CA2C87" w:rsidRPr="00146D70" w:rsidRDefault="00CA2C87" w:rsidP="00022351">
      <w:pPr>
        <w:widowControl w:val="0"/>
        <w:spacing w:after="60" w:line="240" w:lineRule="auto"/>
        <w:rPr>
          <w:rFonts w:cs="Times New Roman"/>
        </w:rPr>
      </w:pPr>
      <w:r w:rsidRPr="00146D70">
        <w:rPr>
          <w:rFonts w:cs="Times New Roman"/>
        </w:rPr>
        <w:t xml:space="preserve">Năm 1796, P.S. Laplace, nhà khoa học Pháp, trong cuốn sách "Luận về hệ thống thế giới" đã viết: Hệ Mặt Trời được hình thành từ một tinh vân nóng bỏng khổng lồ quay chậm. Dưới tác dụng của lực hấp dẫn, </w:t>
      </w:r>
      <w:r w:rsidRPr="00146D70">
        <w:rPr>
          <w:rFonts w:cs="Times New Roman"/>
          <w:i/>
        </w:rPr>
        <w:t>phôi sao Mặt Trời</w:t>
      </w:r>
      <w:r w:rsidRPr="00146D70">
        <w:rPr>
          <w:rFonts w:cs="Times New Roman"/>
        </w:rPr>
        <w:t xml:space="preserve"> co nén lại dần, quay nhanh lên dần và có dạng một quả bóng dẹt. Khi trọng lực ở xích đạo cân bằng với lực ly tâm, thì một vành vật chất tách ra khỏi phôi Mặt Trời. Vành này nguội dần, bị đứt ra, và cuối cùng tích tụ lại thành hành tinh. Hiện tượng này được lặp lại và tạo nên các hành tinh khác. Các vệ tinh cũng được hình thành một cách tương tự (</w:t>
      </w:r>
      <w:r w:rsidRPr="00146D70">
        <w:rPr>
          <w:rFonts w:cs="Times New Roman"/>
          <w:i/>
        </w:rPr>
        <w:t>từ các phôi hành tinh</w:t>
      </w:r>
      <w:r w:rsidRPr="00146D70">
        <w:rPr>
          <w:rFonts w:cs="Times New Roman"/>
        </w:rPr>
        <w:t>).</w:t>
      </w:r>
    </w:p>
    <w:p w14:paraId="51ACD8E4" w14:textId="77777777" w:rsidR="00CA2C87" w:rsidRPr="00146D70" w:rsidRDefault="00CA2C87" w:rsidP="00022351">
      <w:pPr>
        <w:widowControl w:val="0"/>
        <w:spacing w:after="60" w:line="240" w:lineRule="auto"/>
        <w:rPr>
          <w:rFonts w:cs="Times New Roman"/>
        </w:rPr>
      </w:pPr>
      <w:r w:rsidRPr="00146D70">
        <w:rPr>
          <w:rFonts w:cs="Times New Roman"/>
          <w:i/>
        </w:rPr>
        <w:t>Giả thuyết của Otto – Schmidt</w:t>
      </w:r>
    </w:p>
    <w:p w14:paraId="51ACD8E5" w14:textId="77777777" w:rsidR="00CA2C87" w:rsidRPr="00146D70" w:rsidRDefault="00CA2C87" w:rsidP="00022351">
      <w:pPr>
        <w:widowControl w:val="0"/>
        <w:spacing w:after="60" w:line="240" w:lineRule="auto"/>
        <w:rPr>
          <w:rFonts w:cs="Times New Roman"/>
        </w:rPr>
      </w:pPr>
      <w:r w:rsidRPr="00146D70">
        <w:rPr>
          <w:rFonts w:cs="Times New Roman"/>
        </w:rPr>
        <w:t>Các nhà khoa học Đức N.A. Otto và E. Schmidt cho rằng Mặt Trời khi chuyển động quanh tâm Thiên Hà đã bắt gặp một đám bụi vật chất. Trong điều kiện thích hợp, đám bụi này chuyển động quanh Mặt Trời (đám mây vệ tinh của Mặt Trời). Ngoài chuyển động theo quy luật (định luật Kepler), các hạt vật chất này còn có chuyển động nhiệt riêng, chúng va chạm nhau, tỏa nhiệt và tốc độ giảm dần. Kết quả là những hạt lớn hấp dẫn về mình những hạt nhỏ, tạo thành các tâm tích tụ - phôi của các hành tinh. Dựa vào các định luật bảo toàn, hai nhà khoa học đã chứng minh được trường hợp quay theo chiều nghịch của một số hành tinh.</w:t>
      </w:r>
    </w:p>
    <w:p w14:paraId="51ACD8E6" w14:textId="77777777" w:rsidR="00CA2C87" w:rsidRPr="00146D70" w:rsidRDefault="00CA2C87" w:rsidP="00022351">
      <w:pPr>
        <w:widowControl w:val="0"/>
        <w:spacing w:after="60" w:line="240" w:lineRule="auto"/>
        <w:rPr>
          <w:rFonts w:cs="Times New Roman"/>
        </w:rPr>
      </w:pPr>
      <w:r w:rsidRPr="00146D70">
        <w:rPr>
          <w:rFonts w:cs="Times New Roman"/>
          <w:b/>
          <w:i/>
        </w:rPr>
        <w:t>Giả thuyết hiện đại</w:t>
      </w:r>
    </w:p>
    <w:p w14:paraId="51ACD8E7" w14:textId="32F6ECDA" w:rsidR="00CA2C87" w:rsidRPr="00146D70" w:rsidRDefault="00CA2C87" w:rsidP="00022351">
      <w:pPr>
        <w:widowControl w:val="0"/>
        <w:spacing w:after="60" w:line="240" w:lineRule="auto"/>
        <w:rPr>
          <w:rFonts w:cs="Times New Roman"/>
        </w:rPr>
      </w:pPr>
      <w:r w:rsidRPr="00146D70">
        <w:rPr>
          <w:rFonts w:cs="Times New Roman"/>
        </w:rPr>
        <w:t>Dựa vào các dữ liệu quan sát thiên văn đã thu nhập được cùng với các nghiên cứu về Hệ Mặt Trời, các nhà khoa học đã tổng kết thành các luận điểm cơ bản sau đây</w:t>
      </w:r>
      <w:r w:rsidR="000278E9">
        <w:rPr>
          <w:rFonts w:cs="Times New Roman"/>
        </w:rPr>
        <w:t>:</w:t>
      </w:r>
    </w:p>
    <w:p w14:paraId="51ACD8E8" w14:textId="24D71620" w:rsidR="00CA2C87" w:rsidRPr="00146D70" w:rsidRDefault="00CA2C87" w:rsidP="00022351">
      <w:pPr>
        <w:widowControl w:val="0"/>
        <w:spacing w:after="60" w:line="240" w:lineRule="auto"/>
        <w:rPr>
          <w:rFonts w:cs="Times New Roman"/>
        </w:rPr>
      </w:pPr>
      <w:r w:rsidRPr="00146D70">
        <w:rPr>
          <w:rFonts w:cs="Times New Roman"/>
        </w:rPr>
        <w:t xml:space="preserve">Hệ Mặt Trời được hình thành từ sự co nén hấp dẫn (còn gọi là sự </w:t>
      </w:r>
      <w:r w:rsidRPr="00146D70">
        <w:rPr>
          <w:rFonts w:cs="Times New Roman"/>
          <w:i/>
        </w:rPr>
        <w:t>suy sụp hấp dẫn</w:t>
      </w:r>
      <w:r w:rsidRPr="00146D70">
        <w:rPr>
          <w:rFonts w:cs="Times New Roman"/>
        </w:rPr>
        <w:t xml:space="preserve">) của một </w:t>
      </w:r>
      <w:r w:rsidRPr="00146D70">
        <w:rPr>
          <w:rFonts w:cs="Times New Roman"/>
          <w:i/>
        </w:rPr>
        <w:t xml:space="preserve">đám mây phân tử hydro </w:t>
      </w:r>
      <w:r w:rsidRPr="00146D70">
        <w:rPr>
          <w:rFonts w:cs="Times New Roman"/>
        </w:rPr>
        <w:t xml:space="preserve">khổng lồ cách đây khoảng 4,6 tỷ năm về trước. Đám mây "tổ tiên" này có kích thước khoảng vài năm ánh sáng và có khả năng là một vài sao đã được sinh ra từ đám mây này. </w:t>
      </w:r>
      <w:r w:rsidRPr="00146D70">
        <w:rPr>
          <w:rFonts w:cs="Times New Roman"/>
          <w:i/>
        </w:rPr>
        <w:t>Tinh vân Mặt Trời</w:t>
      </w:r>
      <w:r w:rsidRPr="00146D70">
        <w:rPr>
          <w:rFonts w:cs="Times New Roman"/>
        </w:rPr>
        <w:t xml:space="preserve"> có khả năng được hình thành từ mảnh vụn của Vụ nổ sao siêu mới thế hệ trước.</w:t>
      </w:r>
    </w:p>
    <w:p w14:paraId="51ACD8E9" w14:textId="21FF6F48" w:rsidR="00CA2C87" w:rsidRPr="00146D70" w:rsidRDefault="00CA2C87" w:rsidP="00022351">
      <w:pPr>
        <w:widowControl w:val="0"/>
        <w:spacing w:after="60" w:line="240" w:lineRule="auto"/>
        <w:rPr>
          <w:rFonts w:cs="Times New Roman"/>
        </w:rPr>
      </w:pPr>
      <w:r w:rsidRPr="00146D70">
        <w:rPr>
          <w:rFonts w:cs="Times New Roman"/>
        </w:rPr>
        <w:t>Khi vùng, mà tương l</w:t>
      </w:r>
      <w:r w:rsidR="000F00DA">
        <w:rPr>
          <w:rFonts w:cs="Times New Roman"/>
        </w:rPr>
        <w:t>a</w:t>
      </w:r>
      <w:r w:rsidRPr="00146D70">
        <w:rPr>
          <w:rFonts w:cs="Times New Roman"/>
        </w:rPr>
        <w:t xml:space="preserve">i sẽ trở thành Hệ Mặt Trời, được gọi là </w:t>
      </w:r>
      <w:r w:rsidRPr="00146D70">
        <w:rPr>
          <w:rFonts w:cs="Times New Roman"/>
          <w:i/>
        </w:rPr>
        <w:t>đĩa tinh vân tiền Mặt Trời</w:t>
      </w:r>
      <w:r w:rsidRPr="00146D70">
        <w:rPr>
          <w:rFonts w:cs="Times New Roman"/>
        </w:rPr>
        <w:t xml:space="preserve">, bị co nén hấp dẫn, thì theo định luật bảo toàn </w:t>
      </w:r>
      <w:proofErr w:type="spellStart"/>
      <w:r w:rsidRPr="00146D70">
        <w:rPr>
          <w:rFonts w:cs="Times New Roman"/>
        </w:rPr>
        <w:t>momen</w:t>
      </w:r>
      <w:proofErr w:type="spellEnd"/>
      <w:r w:rsidRPr="00146D70">
        <w:rPr>
          <w:rFonts w:cs="Times New Roman"/>
        </w:rPr>
        <w:t xml:space="preserve"> động lượng đĩa tinh vân này sẽ quay nhanh hơn. Vùng trung tâm, nơi tập trung nhiều khối lượng nhất, sẽ trở nên nóng hơn so với phần đĩa xung quanh. Khi đĩa tinh vân co lại và quay nhanh hơn, nó trở nên phẳng hơn, hình thành</w:t>
      </w:r>
      <w:r w:rsidR="000F00DA">
        <w:rPr>
          <w:rFonts w:cs="Times New Roman"/>
        </w:rPr>
        <w:t xml:space="preserve"> một</w:t>
      </w:r>
      <w:r w:rsidRPr="00146D70">
        <w:rPr>
          <w:rFonts w:cs="Times New Roman"/>
        </w:rPr>
        <w:t xml:space="preserve"> </w:t>
      </w:r>
      <w:r w:rsidRPr="00146D70">
        <w:rPr>
          <w:rFonts w:cs="Times New Roman"/>
          <w:i/>
        </w:rPr>
        <w:t>đĩa tiền hành tinh</w:t>
      </w:r>
      <w:r w:rsidRPr="00146D70">
        <w:rPr>
          <w:rFonts w:cs="Times New Roman"/>
        </w:rPr>
        <w:t xml:space="preserve"> quay </w:t>
      </w:r>
      <w:r w:rsidRPr="00146D70">
        <w:rPr>
          <w:rFonts w:cs="Times New Roman"/>
        </w:rPr>
        <w:lastRenderedPageBreak/>
        <w:t>quanh tâm với đường kính gần 200 đơn vị thiên văn</w:t>
      </w:r>
      <w:r w:rsidR="000F00DA">
        <w:rPr>
          <w:rFonts w:cs="Times New Roman"/>
        </w:rPr>
        <w:t xml:space="preserve"> với</w:t>
      </w:r>
      <w:r w:rsidRPr="00146D70">
        <w:rPr>
          <w:rFonts w:cs="Times New Roman"/>
        </w:rPr>
        <w:t xml:space="preserve"> vùng trung tâm nóng, đậm đặc, chứa </w:t>
      </w:r>
      <w:r w:rsidRPr="00146D70">
        <w:rPr>
          <w:rFonts w:cs="Times New Roman"/>
          <w:i/>
        </w:rPr>
        <w:t>tiền sao Mặt Trời.</w:t>
      </w:r>
      <w:r w:rsidRPr="00146D70">
        <w:rPr>
          <w:rFonts w:cs="Times New Roman"/>
        </w:rPr>
        <w:t xml:space="preserve"> Ở thời điểm này, Mặt Trời được cho là một sao kiểu T Tauri, là loại sao thường đi kèm với một </w:t>
      </w:r>
      <w:r w:rsidRPr="00146D70">
        <w:rPr>
          <w:rFonts w:cs="Times New Roman"/>
          <w:i/>
        </w:rPr>
        <w:t>đĩa hành tinh</w:t>
      </w:r>
      <w:r w:rsidRPr="00146D70">
        <w:rPr>
          <w:rFonts w:cs="Times New Roman"/>
        </w:rPr>
        <w:t xml:space="preserve"> với khối lượng đĩa bằng một phần nghìn khối lượng Mặt Trời. Các hành tinh được hình thành từ sự </w:t>
      </w:r>
      <w:r w:rsidRPr="00146D70">
        <w:rPr>
          <w:rFonts w:cs="Times New Roman"/>
          <w:i/>
        </w:rPr>
        <w:t>bồi tụ</w:t>
      </w:r>
      <w:r w:rsidRPr="00146D70">
        <w:rPr>
          <w:rFonts w:cs="Times New Roman"/>
        </w:rPr>
        <w:t xml:space="preserve"> của đĩa này.</w:t>
      </w:r>
    </w:p>
    <w:p w14:paraId="51ACD8EA" w14:textId="0B2EF550" w:rsidR="00CA2C87" w:rsidRPr="00146D70" w:rsidRDefault="00CA2C87" w:rsidP="00022351">
      <w:pPr>
        <w:widowControl w:val="0"/>
        <w:spacing w:after="60" w:line="240" w:lineRule="auto"/>
        <w:rPr>
          <w:rFonts w:cs="Times New Roman"/>
        </w:rPr>
      </w:pPr>
      <w:r w:rsidRPr="00146D70">
        <w:rPr>
          <w:rFonts w:cs="Times New Roman"/>
        </w:rPr>
        <w:t xml:space="preserve">Trong vòng 50 triệu năm, áp suất, mật độ và nhiệt độ giữa khí hydro trong lõi của tiền sao trở nên đủ lớn sẽ bắt đầu xảy ra </w:t>
      </w:r>
      <w:r w:rsidRPr="00146D70">
        <w:rPr>
          <w:rFonts w:cs="Times New Roman"/>
          <w:i/>
        </w:rPr>
        <w:t>phản ứng nhiệt hạch</w:t>
      </w:r>
      <w:r w:rsidRPr="00146D70">
        <w:rPr>
          <w:rFonts w:cs="Times New Roman"/>
        </w:rPr>
        <w:t xml:space="preserve"> tổng hợp h</w:t>
      </w:r>
      <w:r w:rsidR="000F00DA">
        <w:rPr>
          <w:rFonts w:cs="Times New Roman"/>
        </w:rPr>
        <w:t>y</w:t>
      </w:r>
      <w:r w:rsidRPr="00146D70">
        <w:rPr>
          <w:rFonts w:cs="Times New Roman"/>
        </w:rPr>
        <w:t xml:space="preserve">dro. Nhiệt độ, tốc độ phản ứng, áp suất và mật độ tăng dần, cho đến khi đạt tới sự cân bằng giữa áp lực bức xạ nhiệt và lực hấp dẫn của chính Mặt Trời. Ở giai đoạn này Mặt Trời trở thành một sao thuộc dãy chính của </w:t>
      </w:r>
      <w:r w:rsidRPr="00146D70">
        <w:rPr>
          <w:rFonts w:cs="Times New Roman"/>
          <w:i/>
        </w:rPr>
        <w:t>giản đồ Hertzsprung – Russel</w:t>
      </w:r>
      <w:r w:rsidRPr="00146D70">
        <w:rPr>
          <w:rFonts w:cs="Times New Roman"/>
        </w:rPr>
        <w:t>, và ở trong trạng thái ổn định (về kích thước và nhiệt độ) cho tới ngày nay (tức là đã được 4,6 tỷ năm).</w:t>
      </w:r>
    </w:p>
    <w:p w14:paraId="51ACD8EB" w14:textId="2918F714" w:rsidR="00CA2C87" w:rsidRPr="00146D70" w:rsidRDefault="00CA2C87" w:rsidP="00022351">
      <w:pPr>
        <w:widowControl w:val="0"/>
        <w:spacing w:after="60" w:line="240" w:lineRule="auto"/>
        <w:rPr>
          <w:rFonts w:cs="Times New Roman"/>
        </w:rPr>
      </w:pPr>
      <w:r w:rsidRPr="00146D70">
        <w:rPr>
          <w:rFonts w:cs="Times New Roman"/>
        </w:rPr>
        <w:t xml:space="preserve">Về sự hình thành của các </w:t>
      </w:r>
      <w:r w:rsidRPr="00146D70">
        <w:rPr>
          <w:rFonts w:cs="Times New Roman"/>
          <w:i/>
        </w:rPr>
        <w:t>hành tinh</w:t>
      </w:r>
      <w:r w:rsidRPr="00146D70">
        <w:rPr>
          <w:rFonts w:cs="Times New Roman"/>
        </w:rPr>
        <w:t xml:space="preserve"> từ đĩa liên hành tinh, thì trong đĩa đó có phân bố rải rác các hạt bụi vũ trụ có kích thước rất nhỏ, cỡ một phần vạn </w:t>
      </w:r>
      <w:proofErr w:type="spellStart"/>
      <w:r w:rsidRPr="00146D70">
        <w:rPr>
          <w:rFonts w:cs="Times New Roman"/>
        </w:rPr>
        <w:t>milimet</w:t>
      </w:r>
      <w:proofErr w:type="spellEnd"/>
      <w:r w:rsidRPr="00146D70">
        <w:rPr>
          <w:rFonts w:cs="Times New Roman"/>
        </w:rPr>
        <w:t xml:space="preserve">. Dưới tác dụng của lực hấp dẫn, các hạt bụi này kết tụ với nhau và được gắn kết với nhau bởi lực điện từ. Quá trình kết tụ tiếp diễn, các hạt bụi trở thành các viên sỏi nhỏ, đó là các viên gạch sẽ tạo nên hành tinh và được gọi là </w:t>
      </w:r>
      <w:r w:rsidRPr="00146D70">
        <w:rPr>
          <w:rFonts w:cs="Times New Roman"/>
          <w:i/>
        </w:rPr>
        <w:t>hành tinh tử</w:t>
      </w:r>
      <w:r w:rsidRPr="00146D70">
        <w:rPr>
          <w:rFonts w:cs="Times New Roman"/>
        </w:rPr>
        <w:t xml:space="preserve"> (planetesimal). Các "hành tinh tử" này tiếp tục gắn kết với nhau, và, do tác dụng của lực hấp dẫn, chúng có dạng hình cầu. Nhờ đó, các hành tinh đều có dạng hình cầu, và phải mất tới một trăm triệu năm, các hành tinh của hệ Mặt Trời mới xuất hiện và bắt đầu quay xung quanh Mặt Trời. Các </w:t>
      </w:r>
      <w:r w:rsidRPr="00146D70">
        <w:rPr>
          <w:rFonts w:cs="Times New Roman"/>
          <w:i/>
        </w:rPr>
        <w:t>tiểu hành tinh</w:t>
      </w:r>
      <w:r w:rsidRPr="00146D70">
        <w:rPr>
          <w:rFonts w:cs="Times New Roman"/>
        </w:rPr>
        <w:t xml:space="preserve"> là phần còn sót lại của quá trình kết tụ của các "hành tinh tử". Chúng chuyển động với vận tốc vài chục km/s. Thỉnh thoảng chúng lại va chạm với các hành tinh và vệ tinh mới được hình thành, tạo ra các hố hình phễu khổng lồ, giống như các miệng núi lửa trên bề mặt của chúng. </w:t>
      </w:r>
    </w:p>
    <w:p w14:paraId="51ACD8EC" w14:textId="77777777" w:rsidR="00CA2C87" w:rsidRPr="00022351" w:rsidRDefault="00CA2C87" w:rsidP="00022351">
      <w:pPr>
        <w:pStyle w:val="tacgia"/>
        <w:widowControl w:val="0"/>
        <w:spacing w:after="60" w:line="240" w:lineRule="auto"/>
        <w:ind w:firstLine="284"/>
        <w:rPr>
          <w:sz w:val="24"/>
          <w:szCs w:val="24"/>
        </w:rPr>
      </w:pPr>
      <w:r w:rsidRPr="00022351">
        <w:rPr>
          <w:sz w:val="24"/>
          <w:szCs w:val="24"/>
        </w:rPr>
        <w:t>VŨ THANH KHIẾT</w:t>
      </w:r>
    </w:p>
    <w:p w14:paraId="51ACD8ED" w14:textId="77777777" w:rsidR="00CA2C87" w:rsidRPr="00146D70" w:rsidRDefault="00CA2C87" w:rsidP="00022351">
      <w:pPr>
        <w:pStyle w:val="thamkhao"/>
        <w:widowControl w:val="0"/>
        <w:spacing w:after="60" w:line="240" w:lineRule="auto"/>
        <w:ind w:firstLine="0"/>
        <w:rPr>
          <w:rFonts w:ascii="Times New Roman" w:hAnsi="Times New Roman"/>
        </w:rPr>
      </w:pPr>
      <w:r w:rsidRPr="00146D70">
        <w:rPr>
          <w:rFonts w:ascii="Times New Roman" w:hAnsi="Times New Roman"/>
        </w:rPr>
        <w:t>Tài liệu tham khảo</w:t>
      </w:r>
    </w:p>
    <w:p w14:paraId="51ACD8EE" w14:textId="45E935A5" w:rsidR="00CA2C87" w:rsidRPr="00146D70" w:rsidRDefault="00CA2C87" w:rsidP="00022351">
      <w:pPr>
        <w:pStyle w:val="co12"/>
        <w:widowControl w:val="0"/>
        <w:spacing w:after="60" w:line="240" w:lineRule="auto"/>
        <w:ind w:firstLine="0"/>
      </w:pPr>
      <w:r w:rsidRPr="00146D70">
        <w:t xml:space="preserve">1. Phạm Viết Trinh, Nguyễn Đình Noãn, </w:t>
      </w:r>
      <w:r w:rsidRPr="00146D70">
        <w:rPr>
          <w:i/>
        </w:rPr>
        <w:t>Giáo trình thiên văn</w:t>
      </w:r>
      <w:r w:rsidRPr="00146D70">
        <w:t xml:space="preserve"> (sách dùng chung các trường Đại học Sư phạm), </w:t>
      </w:r>
      <w:proofErr w:type="spellStart"/>
      <w:r w:rsidR="00DE2108" w:rsidRPr="00146D70">
        <w:t>N</w:t>
      </w:r>
      <w:r w:rsidR="00DE2108">
        <w:t>xb</w:t>
      </w:r>
      <w:proofErr w:type="spellEnd"/>
      <w:r w:rsidR="00DE2108" w:rsidRPr="00146D70">
        <w:t xml:space="preserve"> </w:t>
      </w:r>
      <w:r w:rsidRPr="00146D70">
        <w:t xml:space="preserve">Giáo dục, Hà Nội, 1995. </w:t>
      </w:r>
    </w:p>
    <w:p w14:paraId="51ACD8EF" w14:textId="1EBBDB9A" w:rsidR="00CA2C87" w:rsidRPr="00146D70" w:rsidRDefault="00CA2C87" w:rsidP="00022351">
      <w:pPr>
        <w:pStyle w:val="co12"/>
        <w:widowControl w:val="0"/>
        <w:spacing w:after="60" w:line="240" w:lineRule="auto"/>
        <w:ind w:firstLine="0"/>
      </w:pPr>
      <w:r w:rsidRPr="00146D70">
        <w:t xml:space="preserve">2. Trịnh Xuân Thuận, </w:t>
      </w:r>
      <w:r w:rsidRPr="00146D70">
        <w:rPr>
          <w:i/>
        </w:rPr>
        <w:t xml:space="preserve">Nguồn gốc </w:t>
      </w:r>
      <w:r w:rsidRPr="00146D70">
        <w:t xml:space="preserve">(dịch từ tiếng Anh), </w:t>
      </w:r>
      <w:proofErr w:type="spellStart"/>
      <w:r w:rsidR="00DE2108" w:rsidRPr="00146D70">
        <w:t>N</w:t>
      </w:r>
      <w:r w:rsidR="00DE2108">
        <w:t>xb</w:t>
      </w:r>
      <w:proofErr w:type="spellEnd"/>
      <w:r w:rsidR="00DE2108" w:rsidRPr="00146D70">
        <w:t xml:space="preserve"> </w:t>
      </w:r>
      <w:r w:rsidRPr="00146D70">
        <w:t>Trẻ, Tp. Hồ Chí Minh. 2006.</w:t>
      </w:r>
    </w:p>
    <w:p w14:paraId="51ACD8F1" w14:textId="1B0D25F6" w:rsidR="00783952" w:rsidRDefault="00CA2C87" w:rsidP="00022351">
      <w:pPr>
        <w:pStyle w:val="co12"/>
        <w:widowControl w:val="0"/>
        <w:spacing w:after="60" w:line="240" w:lineRule="auto"/>
        <w:ind w:firstLine="0"/>
      </w:pPr>
      <w:r w:rsidRPr="00146D70">
        <w:t xml:space="preserve">3. A. R. Choudhuri, </w:t>
      </w:r>
      <w:r w:rsidRPr="00146D70">
        <w:rPr>
          <w:i/>
        </w:rPr>
        <w:t>Astrophysics for Physicists</w:t>
      </w:r>
      <w:r w:rsidRPr="00146D70">
        <w:t>, Cambridge University Press, London, 2010.</w:t>
      </w:r>
    </w:p>
    <w:sectPr w:rsidR="00783952" w:rsidSect="00022351">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9DA"/>
    <w:rsid w:val="00022351"/>
    <w:rsid w:val="000278E9"/>
    <w:rsid w:val="00091956"/>
    <w:rsid w:val="000F00DA"/>
    <w:rsid w:val="001D49DA"/>
    <w:rsid w:val="00215B23"/>
    <w:rsid w:val="002256AD"/>
    <w:rsid w:val="00233F9B"/>
    <w:rsid w:val="003A4226"/>
    <w:rsid w:val="00542B18"/>
    <w:rsid w:val="00783952"/>
    <w:rsid w:val="008416D5"/>
    <w:rsid w:val="00A72C6A"/>
    <w:rsid w:val="00B71E10"/>
    <w:rsid w:val="00B87F0F"/>
    <w:rsid w:val="00C6655B"/>
    <w:rsid w:val="00CA2C87"/>
    <w:rsid w:val="00CC0769"/>
    <w:rsid w:val="00D42AA9"/>
    <w:rsid w:val="00DE2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8DD"/>
  <w15:chartTrackingRefBased/>
  <w15:docId w15:val="{676A61F3-A8AB-4226-BE46-6A990E2A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87"/>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B87F0F"/>
    <w:pPr>
      <w:widowControl w:val="0"/>
      <w:spacing w:before="60" w:after="60" w:line="240" w:lineRule="auto"/>
      <w:ind w:firstLine="0"/>
      <w:jc w:val="left"/>
    </w:pPr>
    <w:rPr>
      <w:sz w:val="24"/>
      <w:lang w:val="vi-VN"/>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ind w:firstLine="0"/>
      <w:jc w:val="left"/>
    </w:pPr>
    <w:rPr>
      <w:b/>
      <w:color w:val="000000" w:themeColor="text1"/>
      <w:sz w:val="32"/>
      <w:lang w:val="vi-VN"/>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CA2C87"/>
    <w:pPr>
      <w:ind w:firstLine="0"/>
    </w:pPr>
    <w:rPr>
      <w:rFonts w:ascii="Times New Roman Bold" w:hAnsi="Times New Roman Bold" w:cs="Times New Roman"/>
      <w:b/>
      <w:sz w:val="26"/>
      <w:szCs w:val="24"/>
    </w:rPr>
  </w:style>
  <w:style w:type="paragraph" w:customStyle="1" w:styleId="co12">
    <w:name w:val="co12"/>
    <w:basedOn w:val="Normal"/>
    <w:qFormat/>
    <w:rsid w:val="00CA2C87"/>
    <w:pPr>
      <w:spacing w:after="80" w:line="252" w:lineRule="auto"/>
    </w:pPr>
    <w:rPr>
      <w:rFonts w:cs="Times New Roman"/>
      <w:sz w:val="24"/>
      <w:szCs w:val="28"/>
    </w:rPr>
  </w:style>
  <w:style w:type="paragraph" w:customStyle="1" w:styleId="tacgia">
    <w:name w:val="tacgia"/>
    <w:basedOn w:val="Normal"/>
    <w:qFormat/>
    <w:rsid w:val="00CA2C87"/>
    <w:pPr>
      <w:ind w:firstLine="0"/>
      <w:jc w:val="right"/>
    </w:pPr>
    <w:rPr>
      <w:rFonts w:cs="Times New Roman"/>
      <w:b/>
      <w:sz w:val="20"/>
      <w:szCs w:val="28"/>
    </w:rPr>
  </w:style>
  <w:style w:type="paragraph" w:customStyle="1" w:styleId="thamkhao">
    <w:name w:val="thamkhao"/>
    <w:basedOn w:val="Normal"/>
    <w:qFormat/>
    <w:rsid w:val="00CA2C87"/>
    <w:rPr>
      <w:rFonts w:ascii="Times New Roman Bold" w:hAnsi="Times New Roman Bold" w:cs="Times New Roman"/>
      <w:b/>
      <w:sz w:val="24"/>
      <w:szCs w:val="28"/>
    </w:rPr>
  </w:style>
  <w:style w:type="paragraph" w:styleId="Revision">
    <w:name w:val="Revision"/>
    <w:hidden/>
    <w:uiPriority w:val="99"/>
    <w:semiHidden/>
    <w:rsid w:val="00542B18"/>
    <w:pPr>
      <w:spacing w:after="0" w:line="240" w:lineRule="auto"/>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1079</Words>
  <Characters>3940</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8</cp:revision>
  <dcterms:created xsi:type="dcterms:W3CDTF">2023-11-08T08:58:00Z</dcterms:created>
  <dcterms:modified xsi:type="dcterms:W3CDTF">2025-12-22T06:53:00Z</dcterms:modified>
</cp:coreProperties>
</file>